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525CA" w14:textId="77777777" w:rsidR="005158B9" w:rsidRDefault="005158B9" w:rsidP="00183C8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№ 1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постановлению администрации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города Евпатории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</w:p>
    <w:p w14:paraId="7557AB1E" w14:textId="77777777" w:rsidR="005158B9" w:rsidRPr="005158B9" w:rsidRDefault="005158B9" w:rsidP="00183C88">
      <w:pPr>
        <w:spacing w:after="0" w:line="240" w:lineRule="auto"/>
        <w:ind w:left="-142"/>
        <w:rPr>
          <w:rFonts w:ascii="Times New Roman" w:eastAsia="Calibri" w:hAnsi="Times New Roman" w:cs="Times New Roman"/>
          <w:caps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от__________________№______</w:t>
      </w:r>
    </w:p>
    <w:p w14:paraId="3F4C9E1A" w14:textId="77777777" w:rsidR="005158B9" w:rsidRPr="005158B9" w:rsidRDefault="005158B9" w:rsidP="00183C8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14:paraId="795A1D30" w14:textId="77777777"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Приложение № 1</w:t>
      </w:r>
    </w:p>
    <w:p w14:paraId="111EC129" w14:textId="77777777"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муниципальной программе </w:t>
      </w:r>
    </w:p>
    <w:p w14:paraId="63E50C26" w14:textId="77777777"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реформирования и развития жилищно-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</w:t>
      </w:r>
    </w:p>
    <w:p w14:paraId="650FE7DE" w14:textId="77777777"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коммунального хозяйства городского 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</w:t>
      </w:r>
    </w:p>
    <w:p w14:paraId="2E3F163A" w14:textId="77777777" w:rsidR="005158B9" w:rsidRP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округа Евпатория Республики Крым</w:t>
      </w:r>
    </w:p>
    <w:p w14:paraId="45447C19" w14:textId="77777777" w:rsidR="00B226AF" w:rsidRDefault="00B226AF">
      <w:pPr>
        <w:rPr>
          <w:lang w:val="ru-RU"/>
        </w:rPr>
      </w:pPr>
    </w:p>
    <w:p w14:paraId="6F599A6E" w14:textId="77777777" w:rsidR="005158B9" w:rsidRPr="005158B9" w:rsidRDefault="005158B9" w:rsidP="00515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  <w:r w:rsidRPr="005158B9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Сведения </w:t>
      </w:r>
    </w:p>
    <w:p w14:paraId="5B865583" w14:textId="77777777" w:rsidR="005158B9" w:rsidRDefault="005158B9" w:rsidP="00515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  <w:r w:rsidRPr="005158B9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о показателях (индикаторах) муниципальной программы </w:t>
      </w:r>
    </w:p>
    <w:p w14:paraId="4B8B5DA1" w14:textId="77777777" w:rsidR="0045336B" w:rsidRPr="005158B9" w:rsidRDefault="0045336B" w:rsidP="00515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</w:p>
    <w:tbl>
      <w:tblPr>
        <w:tblW w:w="150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99"/>
        <w:gridCol w:w="1695"/>
        <w:gridCol w:w="4110"/>
        <w:gridCol w:w="1276"/>
        <w:gridCol w:w="992"/>
        <w:gridCol w:w="851"/>
        <w:gridCol w:w="850"/>
        <w:gridCol w:w="993"/>
        <w:gridCol w:w="992"/>
        <w:gridCol w:w="850"/>
        <w:gridCol w:w="851"/>
        <w:gridCol w:w="6"/>
      </w:tblGrid>
      <w:tr w:rsidR="002563C0" w:rsidRPr="00183C88" w14:paraId="13DF8347" w14:textId="77777777" w:rsidTr="002C6646">
        <w:trPr>
          <w:gridAfter w:val="1"/>
          <w:wAfter w:w="6" w:type="dxa"/>
        </w:trPr>
        <w:tc>
          <w:tcPr>
            <w:tcW w:w="567" w:type="dxa"/>
            <w:vMerge w:val="restart"/>
            <w:shd w:val="clear" w:color="auto" w:fill="auto"/>
          </w:tcPr>
          <w:p w14:paraId="3C93B790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№ </w:t>
            </w:r>
          </w:p>
          <w:p w14:paraId="09F5F37F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п/п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14:paraId="3B8AFCFE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Задачи, направленные на достижение цели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5E187C68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Показатель (индикатор) 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C697D57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Единица измерения</w:t>
            </w:r>
          </w:p>
        </w:tc>
        <w:tc>
          <w:tcPr>
            <w:tcW w:w="6379" w:type="dxa"/>
            <w:gridSpan w:val="7"/>
          </w:tcPr>
          <w:p w14:paraId="25FA7176" w14:textId="753A4737" w:rsidR="002563C0" w:rsidRPr="00183C88" w:rsidRDefault="002563C0" w:rsidP="0018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Значения показателей:</w:t>
            </w:r>
          </w:p>
        </w:tc>
      </w:tr>
      <w:tr w:rsidR="002563C0" w:rsidRPr="00183C88" w14:paraId="1B418DAE" w14:textId="21F88F96" w:rsidTr="002563C0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14:paraId="00BBF23E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14:paraId="4548F7E2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1B5A7E42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AA7128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C3FACD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2019г.</w:t>
            </w:r>
          </w:p>
        </w:tc>
        <w:tc>
          <w:tcPr>
            <w:tcW w:w="851" w:type="dxa"/>
            <w:shd w:val="clear" w:color="auto" w:fill="auto"/>
          </w:tcPr>
          <w:p w14:paraId="6B795A45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2020г.</w:t>
            </w:r>
          </w:p>
        </w:tc>
        <w:tc>
          <w:tcPr>
            <w:tcW w:w="850" w:type="dxa"/>
            <w:shd w:val="clear" w:color="auto" w:fill="auto"/>
          </w:tcPr>
          <w:p w14:paraId="2988F411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2021 г.</w:t>
            </w:r>
          </w:p>
        </w:tc>
        <w:tc>
          <w:tcPr>
            <w:tcW w:w="993" w:type="dxa"/>
            <w:shd w:val="clear" w:color="auto" w:fill="auto"/>
          </w:tcPr>
          <w:p w14:paraId="0607F257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2022 г.</w:t>
            </w:r>
          </w:p>
        </w:tc>
        <w:tc>
          <w:tcPr>
            <w:tcW w:w="992" w:type="dxa"/>
            <w:shd w:val="clear" w:color="auto" w:fill="auto"/>
          </w:tcPr>
          <w:p w14:paraId="79E8B5FD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2023 г.</w:t>
            </w:r>
          </w:p>
        </w:tc>
        <w:tc>
          <w:tcPr>
            <w:tcW w:w="850" w:type="dxa"/>
          </w:tcPr>
          <w:p w14:paraId="6F9AA890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2024 г.</w:t>
            </w:r>
          </w:p>
        </w:tc>
        <w:tc>
          <w:tcPr>
            <w:tcW w:w="851" w:type="dxa"/>
          </w:tcPr>
          <w:p w14:paraId="57A93379" w14:textId="7128C50B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2025г.</w:t>
            </w:r>
          </w:p>
        </w:tc>
      </w:tr>
      <w:tr w:rsidR="002563C0" w:rsidRPr="00183C88" w14:paraId="7468F29D" w14:textId="11289BD3" w:rsidTr="002563C0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3CE51F4F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CEEDE09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32C8CBEC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C43EF9B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54BE31A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B543576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893C19E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47778465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F1EE0CB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850" w:type="dxa"/>
          </w:tcPr>
          <w:p w14:paraId="6EA2BE3C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851" w:type="dxa"/>
          </w:tcPr>
          <w:p w14:paraId="5DEEB296" w14:textId="069D227D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</w:tr>
      <w:tr w:rsidR="002563C0" w:rsidRPr="00183C88" w14:paraId="1054C107" w14:textId="29460287" w:rsidTr="002563C0">
        <w:trPr>
          <w:gridAfter w:val="1"/>
          <w:wAfter w:w="6" w:type="dxa"/>
          <w:trHeight w:val="681"/>
        </w:trPr>
        <w:tc>
          <w:tcPr>
            <w:tcW w:w="567" w:type="dxa"/>
            <w:vMerge w:val="restart"/>
            <w:shd w:val="clear" w:color="auto" w:fill="auto"/>
          </w:tcPr>
          <w:p w14:paraId="793063BF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14:paraId="506F9A2F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647AEA65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Отремонтированная площадь дорожного покрытия улично-дорожной сети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5A7EFF0E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тыс.м2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550B982C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45,22513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8D9B2E4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46,507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2B0A5AE" w14:textId="77777777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17,690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1DD0B750" w14:textId="77777777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59,000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6B154D41" w14:textId="77777777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38,100</w:t>
            </w:r>
          </w:p>
        </w:tc>
        <w:tc>
          <w:tcPr>
            <w:tcW w:w="850" w:type="dxa"/>
            <w:tcBorders>
              <w:bottom w:val="nil"/>
            </w:tcBorders>
          </w:tcPr>
          <w:p w14:paraId="2B41A49C" w14:textId="77777777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41,100</w:t>
            </w:r>
          </w:p>
        </w:tc>
        <w:tc>
          <w:tcPr>
            <w:tcW w:w="851" w:type="dxa"/>
            <w:tcBorders>
              <w:bottom w:val="nil"/>
            </w:tcBorders>
          </w:tcPr>
          <w:p w14:paraId="7DDBCD4E" w14:textId="04EDA038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40,200</w:t>
            </w:r>
          </w:p>
        </w:tc>
      </w:tr>
      <w:tr w:rsidR="002563C0" w:rsidRPr="00183C88" w14:paraId="5FCA7711" w14:textId="7460287D" w:rsidTr="002563C0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14:paraId="1E7DE08B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14:paraId="5E1BF469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717C37A8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45702E3A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7BAA4D32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77,1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F60671B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74,06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0605F09" w14:textId="77777777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71,23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4C2AA925" w14:textId="77777777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65,35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1BA7D838" w14:textId="77777777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59,47</w:t>
            </w:r>
          </w:p>
        </w:tc>
        <w:tc>
          <w:tcPr>
            <w:tcW w:w="850" w:type="dxa"/>
            <w:tcBorders>
              <w:bottom w:val="nil"/>
            </w:tcBorders>
          </w:tcPr>
          <w:p w14:paraId="111EA5C7" w14:textId="77777777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53,59</w:t>
            </w:r>
          </w:p>
        </w:tc>
        <w:tc>
          <w:tcPr>
            <w:tcW w:w="851" w:type="dxa"/>
            <w:tcBorders>
              <w:bottom w:val="nil"/>
            </w:tcBorders>
          </w:tcPr>
          <w:p w14:paraId="27FE26B1" w14:textId="2B3BB90B" w:rsidR="002563C0" w:rsidRPr="007E6F22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50,17</w:t>
            </w:r>
          </w:p>
        </w:tc>
      </w:tr>
      <w:tr w:rsidR="002563C0" w:rsidRPr="00183C88" w14:paraId="55EF77E4" w14:textId="5C1F21B3" w:rsidTr="002563C0">
        <w:trPr>
          <w:gridAfter w:val="1"/>
          <w:wAfter w:w="6" w:type="dxa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14:paraId="7546B4B8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48FE61D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0F7BB656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приобретенных трамвайных вагонов , в рамках соглашения с Правительством Москвы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180EC5E1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09CA0AE7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711024E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29241A0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4FEC886A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403A3CEC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15401197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14:paraId="315CC238" w14:textId="2D36AEEB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63C0" w:rsidRPr="00183C88" w14:paraId="698B6D13" w14:textId="4E93B14A" w:rsidTr="002563C0">
        <w:trPr>
          <w:gridAfter w:val="1"/>
          <w:wAfter w:w="6" w:type="dxa"/>
          <w:trHeight w:val="539"/>
        </w:trPr>
        <w:tc>
          <w:tcPr>
            <w:tcW w:w="567" w:type="dxa"/>
            <w:vMerge w:val="restart"/>
            <w:shd w:val="clear" w:color="auto" w:fill="auto"/>
          </w:tcPr>
          <w:p w14:paraId="5ED73BD8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14:paraId="021FBB65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Обеспечение высокого уровня экологического и санитарного состояния города, организация благоустройства и </w:t>
            </w: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развитие жилищного хозяйства.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14:paraId="1664B0B7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Площадь убираемой  территории общего пользования муниципального образования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2FDC179A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тыс.м2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2982457D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1898,16305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05B09E63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1876,491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63B8E480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1876,49100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4722E69B" w14:textId="77777777" w:rsidR="002563C0" w:rsidRPr="00183C88" w:rsidRDefault="002563C0" w:rsidP="00183C88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E15F1">
              <w:rPr>
                <w:rFonts w:ascii="Times New Roman" w:eastAsia="Times New Roman" w:hAnsi="Times New Roman" w:cs="Times New Roman"/>
                <w:lang w:val="ru-RU" w:eastAsia="ru-RU"/>
              </w:rPr>
              <w:t>2 358, 388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20F59590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2 358, 388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8777335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2 358,388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30540A6" w14:textId="4B39D989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2 358,388</w:t>
            </w:r>
          </w:p>
        </w:tc>
      </w:tr>
      <w:tr w:rsidR="002563C0" w:rsidRPr="00183C88" w14:paraId="6A9E27EF" w14:textId="4B8DCED6" w:rsidTr="002563C0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14:paraId="24E47448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14:paraId="6B4DA3BA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1C8F11E8" w14:textId="77777777" w:rsidR="002563C0" w:rsidRPr="00183C88" w:rsidRDefault="002563C0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Объем ликвидированных несанкционированных свалок на территории муниципального образования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37AEA429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тонн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41DC792F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221D412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26D181C5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207,147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4E6C2421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4 545,455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25B2DD5B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977,545</w:t>
            </w:r>
          </w:p>
        </w:tc>
        <w:tc>
          <w:tcPr>
            <w:tcW w:w="850" w:type="dxa"/>
            <w:tcBorders>
              <w:bottom w:val="nil"/>
            </w:tcBorders>
          </w:tcPr>
          <w:p w14:paraId="59E2BDF4" w14:textId="77777777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4 545,455</w:t>
            </w:r>
          </w:p>
        </w:tc>
        <w:tc>
          <w:tcPr>
            <w:tcW w:w="851" w:type="dxa"/>
            <w:tcBorders>
              <w:bottom w:val="nil"/>
            </w:tcBorders>
          </w:tcPr>
          <w:p w14:paraId="1A44B9DE" w14:textId="4DB3E183" w:rsidR="002563C0" w:rsidRPr="00183C88" w:rsidRDefault="002563C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4 545,455</w:t>
            </w:r>
          </w:p>
        </w:tc>
      </w:tr>
      <w:tr w:rsidR="002563C0" w:rsidRPr="00183C88" w14:paraId="585C23BE" w14:textId="599B301F" w:rsidTr="002563C0">
        <w:trPr>
          <w:gridAfter w:val="1"/>
          <w:wAfter w:w="6" w:type="dxa"/>
          <w:trHeight w:val="967"/>
        </w:trPr>
        <w:tc>
          <w:tcPr>
            <w:tcW w:w="567" w:type="dxa"/>
            <w:vMerge/>
            <w:shd w:val="clear" w:color="auto" w:fill="auto"/>
          </w:tcPr>
          <w:p w14:paraId="506EE40C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14:paraId="492F9399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413E3C5C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безнадзорных животных, подвергнутых мероприятиям по регулированию численности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0B9E5EDB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особей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55A9AB55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636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91EC96C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290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D222380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304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01B8DB97" w14:textId="77777777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lang w:val="ru-RU" w:eastAsia="ru-RU"/>
              </w:rPr>
              <w:t>286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2BCCED86" w14:textId="77777777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lang w:val="ru-RU" w:eastAsia="ru-RU"/>
              </w:rPr>
              <w:t>286</w:t>
            </w:r>
          </w:p>
        </w:tc>
        <w:tc>
          <w:tcPr>
            <w:tcW w:w="850" w:type="dxa"/>
            <w:tcBorders>
              <w:bottom w:val="nil"/>
            </w:tcBorders>
          </w:tcPr>
          <w:p w14:paraId="6FC0F3F6" w14:textId="77777777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lang w:val="ru-RU" w:eastAsia="ru-RU"/>
              </w:rPr>
              <w:t>286</w:t>
            </w:r>
          </w:p>
        </w:tc>
        <w:tc>
          <w:tcPr>
            <w:tcW w:w="851" w:type="dxa"/>
            <w:tcBorders>
              <w:bottom w:val="nil"/>
            </w:tcBorders>
          </w:tcPr>
          <w:p w14:paraId="3191F120" w14:textId="72B18E96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lang w:val="ru-RU" w:eastAsia="ru-RU"/>
              </w:rPr>
              <w:t>286</w:t>
            </w:r>
          </w:p>
        </w:tc>
      </w:tr>
      <w:tr w:rsidR="002563C0" w:rsidRPr="00183C88" w14:paraId="169139EF" w14:textId="46DC26A0" w:rsidTr="002563C0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14:paraId="61D42822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14:paraId="231480B6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649A9038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Количество отремонтированных объектов благоустройства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189BA6D6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265C2833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87EF8CE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A1BCD3A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  <w:p w14:paraId="179D1479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002716BD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76A00DA6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850" w:type="dxa"/>
            <w:tcBorders>
              <w:bottom w:val="nil"/>
            </w:tcBorders>
          </w:tcPr>
          <w:p w14:paraId="753893F6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bottom w:val="nil"/>
            </w:tcBorders>
          </w:tcPr>
          <w:p w14:paraId="06C2A557" w14:textId="20B80F0C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</w:tr>
      <w:tr w:rsidR="002563C0" w:rsidRPr="00183C88" w14:paraId="741B1046" w14:textId="744DAC94" w:rsidTr="002563C0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14:paraId="5C683926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14:paraId="256550E8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14:paraId="3ADD8F8D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отремонтированных общежитий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60D8E1B2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шт.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7B5762D2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6277077A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0B66B076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7D8C49DF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09FAFA42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C5F6E65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2E2AFE3" w14:textId="50261141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63C0" w:rsidRPr="00183C88" w14:paraId="61971EBF" w14:textId="2D8276B3" w:rsidTr="002563C0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14:paraId="4D4C49BC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14:paraId="02B59854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BA178A1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 оплаты взносов на капитальный ремонт общего имущества в многоквартирном доме в части помещений муниципального жилого фонда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C9D6F1D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EBC85F7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16C2880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D5A9330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6CD665D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DCD408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BEED01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1085B3" w14:textId="073E2483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</w:tr>
      <w:tr w:rsidR="002563C0" w:rsidRPr="00183C88" w14:paraId="3E01E228" w14:textId="71E5E13E" w:rsidTr="002563C0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14:paraId="7D83737E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14:paraId="36F292B9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12F3970E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Удельный вес освещенных внутригородских  улиц</w:t>
            </w:r>
          </w:p>
        </w:tc>
        <w:tc>
          <w:tcPr>
            <w:tcW w:w="1276" w:type="dxa"/>
            <w:shd w:val="clear" w:color="auto" w:fill="auto"/>
          </w:tcPr>
          <w:p w14:paraId="25F6B161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03FFA00C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14:paraId="00AB9C9E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99,0</w:t>
            </w:r>
          </w:p>
        </w:tc>
        <w:tc>
          <w:tcPr>
            <w:tcW w:w="850" w:type="dxa"/>
            <w:shd w:val="clear" w:color="auto" w:fill="auto"/>
          </w:tcPr>
          <w:p w14:paraId="52A40BF9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87,70</w:t>
            </w:r>
          </w:p>
        </w:tc>
        <w:tc>
          <w:tcPr>
            <w:tcW w:w="993" w:type="dxa"/>
            <w:shd w:val="clear" w:color="auto" w:fill="auto"/>
          </w:tcPr>
          <w:p w14:paraId="7A6C4099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90,70</w:t>
            </w:r>
          </w:p>
        </w:tc>
        <w:tc>
          <w:tcPr>
            <w:tcW w:w="992" w:type="dxa"/>
            <w:shd w:val="clear" w:color="auto" w:fill="auto"/>
          </w:tcPr>
          <w:p w14:paraId="25F71D87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93,70</w:t>
            </w:r>
          </w:p>
        </w:tc>
        <w:tc>
          <w:tcPr>
            <w:tcW w:w="850" w:type="dxa"/>
          </w:tcPr>
          <w:p w14:paraId="143485E8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96,70</w:t>
            </w:r>
          </w:p>
        </w:tc>
        <w:tc>
          <w:tcPr>
            <w:tcW w:w="851" w:type="dxa"/>
          </w:tcPr>
          <w:p w14:paraId="1AFEF0BA" w14:textId="2475093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96,70</w:t>
            </w:r>
          </w:p>
        </w:tc>
      </w:tr>
      <w:tr w:rsidR="002563C0" w:rsidRPr="00612CF4" w14:paraId="2272445F" w14:textId="4165CF7C" w:rsidTr="002563C0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694E004E" w14:textId="77777777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>2.1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06EA020" w14:textId="77777777" w:rsidR="002563C0" w:rsidRPr="00612CF4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  <w:t xml:space="preserve">Приобретение коммунальной (специализированной) техники </w:t>
            </w:r>
          </w:p>
        </w:tc>
        <w:tc>
          <w:tcPr>
            <w:tcW w:w="4110" w:type="dxa"/>
            <w:shd w:val="clear" w:color="auto" w:fill="auto"/>
          </w:tcPr>
          <w:p w14:paraId="5F01EC20" w14:textId="77777777" w:rsidR="002563C0" w:rsidRPr="00612CF4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  <w:t>Количество приобретенной коммунальной (специализированной) техники.</w:t>
            </w:r>
          </w:p>
        </w:tc>
        <w:tc>
          <w:tcPr>
            <w:tcW w:w="1276" w:type="dxa"/>
            <w:shd w:val="clear" w:color="auto" w:fill="auto"/>
          </w:tcPr>
          <w:p w14:paraId="67CC753E" w14:textId="77777777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14:paraId="29BAC1C3" w14:textId="77777777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A82170" w14:textId="77777777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917D074" w14:textId="77777777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1A4DB45" w14:textId="77777777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C7C9379" w14:textId="77777777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423265A5" w14:textId="77777777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79D59F8F" w14:textId="38EF3DBA" w:rsidR="002563C0" w:rsidRPr="00612CF4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 w:eastAsia="ru-RU"/>
              </w:rPr>
              <w:t>-</w:t>
            </w:r>
          </w:p>
        </w:tc>
      </w:tr>
      <w:tr w:rsidR="002563C0" w:rsidRPr="00183C88" w14:paraId="0180D083" w14:textId="13573726" w:rsidTr="002563C0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14B5AF01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9077F93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Создание сбалансированной </w:t>
            </w:r>
            <w:proofErr w:type="gramStart"/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модели  отношений</w:t>
            </w:r>
            <w:proofErr w:type="gramEnd"/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между потребителями и производителями жилищно-коммунальных услуг</w:t>
            </w:r>
          </w:p>
        </w:tc>
        <w:tc>
          <w:tcPr>
            <w:tcW w:w="4110" w:type="dxa"/>
            <w:shd w:val="clear" w:color="auto" w:fill="auto"/>
          </w:tcPr>
          <w:p w14:paraId="4FB5E572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Уровень удовлетворенности граждан качеством услуг ЖКХ</w:t>
            </w:r>
          </w:p>
        </w:tc>
        <w:tc>
          <w:tcPr>
            <w:tcW w:w="1276" w:type="dxa"/>
            <w:shd w:val="clear" w:color="auto" w:fill="auto"/>
          </w:tcPr>
          <w:p w14:paraId="1030255A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2215A67E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14:paraId="33A0FD7A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850" w:type="dxa"/>
            <w:shd w:val="clear" w:color="auto" w:fill="auto"/>
          </w:tcPr>
          <w:p w14:paraId="4228F2A8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14:paraId="37F1FFDB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14:paraId="59F152D1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850" w:type="dxa"/>
          </w:tcPr>
          <w:p w14:paraId="1A030919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851" w:type="dxa"/>
          </w:tcPr>
          <w:p w14:paraId="13EB6C92" w14:textId="73BE178D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</w:tr>
      <w:tr w:rsidR="002563C0" w:rsidRPr="002563C0" w14:paraId="3639E861" w14:textId="77777777" w:rsidTr="002563C0">
        <w:tc>
          <w:tcPr>
            <w:tcW w:w="13325" w:type="dxa"/>
            <w:gridSpan w:val="10"/>
            <w:shd w:val="clear" w:color="auto" w:fill="auto"/>
          </w:tcPr>
          <w:p w14:paraId="45CBEF8E" w14:textId="77777777" w:rsidR="002563C0" w:rsidRPr="00183C88" w:rsidRDefault="002563C0" w:rsidP="002563C0">
            <w:pPr>
              <w:tabs>
                <w:tab w:val="left" w:pos="4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Подпрограмма 1 «Энергосбережение и повышение энергетической эффективности муниципального образования городской округ Евпатория Республики Крым»</w:t>
            </w:r>
          </w:p>
        </w:tc>
        <w:tc>
          <w:tcPr>
            <w:tcW w:w="850" w:type="dxa"/>
          </w:tcPr>
          <w:p w14:paraId="228C237A" w14:textId="77777777" w:rsidR="002563C0" w:rsidRPr="00183C88" w:rsidRDefault="002563C0" w:rsidP="002563C0">
            <w:pPr>
              <w:tabs>
                <w:tab w:val="left" w:pos="4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857" w:type="dxa"/>
            <w:gridSpan w:val="2"/>
          </w:tcPr>
          <w:p w14:paraId="3BB1FCBE" w14:textId="49B0E69E" w:rsidR="002563C0" w:rsidRPr="00183C88" w:rsidRDefault="002563C0" w:rsidP="002563C0">
            <w:pPr>
              <w:tabs>
                <w:tab w:val="left" w:pos="4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2563C0" w:rsidRPr="00183C88" w14:paraId="335B2DDF" w14:textId="7539BE42" w:rsidTr="002563C0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6694A588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F9F3981" w14:textId="77777777" w:rsidR="002563C0" w:rsidRPr="00183C88" w:rsidRDefault="002563C0" w:rsidP="002563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Совершенствование системы учёта потребляемых энергетических ресурсов и внедрение энергоэффективных устройств.</w:t>
            </w:r>
          </w:p>
        </w:tc>
        <w:tc>
          <w:tcPr>
            <w:tcW w:w="4110" w:type="dxa"/>
            <w:shd w:val="clear" w:color="auto" w:fill="auto"/>
          </w:tcPr>
          <w:p w14:paraId="4A6E07AB" w14:textId="77777777" w:rsidR="002563C0" w:rsidRPr="00183C88" w:rsidRDefault="002563C0" w:rsidP="002563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Количество установленных приборов учета </w:t>
            </w:r>
          </w:p>
          <w:p w14:paraId="7A29040F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28DA498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14:paraId="5EF0197C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388</w:t>
            </w:r>
          </w:p>
        </w:tc>
        <w:tc>
          <w:tcPr>
            <w:tcW w:w="851" w:type="dxa"/>
            <w:shd w:val="clear" w:color="auto" w:fill="auto"/>
          </w:tcPr>
          <w:p w14:paraId="3C0E81B7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514</w:t>
            </w:r>
          </w:p>
        </w:tc>
        <w:tc>
          <w:tcPr>
            <w:tcW w:w="850" w:type="dxa"/>
            <w:shd w:val="clear" w:color="auto" w:fill="auto"/>
          </w:tcPr>
          <w:p w14:paraId="139310E4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993" w:type="dxa"/>
            <w:shd w:val="clear" w:color="auto" w:fill="auto"/>
          </w:tcPr>
          <w:p w14:paraId="0BFBB247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992" w:type="dxa"/>
            <w:shd w:val="clear" w:color="auto" w:fill="auto"/>
          </w:tcPr>
          <w:p w14:paraId="51F31127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850" w:type="dxa"/>
          </w:tcPr>
          <w:p w14:paraId="74E5EA51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851" w:type="dxa"/>
          </w:tcPr>
          <w:p w14:paraId="4344D9FF" w14:textId="411438A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</w:tr>
      <w:tr w:rsidR="002563C0" w:rsidRPr="00183C88" w14:paraId="525A5FEA" w14:textId="436BD464" w:rsidTr="002563C0">
        <w:trPr>
          <w:gridAfter w:val="1"/>
          <w:wAfter w:w="6" w:type="dxa"/>
          <w:trHeight w:val="1886"/>
        </w:trPr>
        <w:tc>
          <w:tcPr>
            <w:tcW w:w="567" w:type="dxa"/>
            <w:shd w:val="clear" w:color="auto" w:fill="auto"/>
          </w:tcPr>
          <w:p w14:paraId="4BFB9502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D905522" w14:textId="77777777" w:rsidR="002563C0" w:rsidRPr="00183C88" w:rsidRDefault="002563C0" w:rsidP="00256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ru-RU" w:eastAsia="zh-CN"/>
              </w:rPr>
            </w:pPr>
            <w:r w:rsidRPr="00183C88">
              <w:rPr>
                <w:rFonts w:ascii="Times New Roman" w:eastAsia="Times New Roman" w:hAnsi="Times New Roman" w:cs="Times New Roman"/>
                <w:kern w:val="1"/>
                <w:lang w:val="ru-RU" w:eastAsia="zh-CN"/>
              </w:rPr>
              <w:t>Внедрение энергосберегающих технологий и расширение сферы применения альтернативных источников энергии.</w:t>
            </w:r>
          </w:p>
        </w:tc>
        <w:tc>
          <w:tcPr>
            <w:tcW w:w="4110" w:type="dxa"/>
            <w:shd w:val="clear" w:color="auto" w:fill="auto"/>
          </w:tcPr>
          <w:p w14:paraId="751E9FF0" w14:textId="77777777" w:rsidR="002563C0" w:rsidRPr="00183C88" w:rsidRDefault="002563C0" w:rsidP="002563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Количество энергетических паспортов муниципальных объектов и объектов жилого фонда </w:t>
            </w:r>
          </w:p>
          <w:p w14:paraId="32EAA8EF" w14:textId="77777777" w:rsidR="002563C0" w:rsidRPr="00183C88" w:rsidRDefault="002563C0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F5F9E48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шт. </w:t>
            </w:r>
          </w:p>
        </w:tc>
        <w:tc>
          <w:tcPr>
            <w:tcW w:w="992" w:type="dxa"/>
            <w:shd w:val="clear" w:color="auto" w:fill="auto"/>
          </w:tcPr>
          <w:p w14:paraId="4248189B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14:paraId="62E4D43D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430</w:t>
            </w:r>
          </w:p>
        </w:tc>
        <w:tc>
          <w:tcPr>
            <w:tcW w:w="850" w:type="dxa"/>
            <w:shd w:val="clear" w:color="auto" w:fill="auto"/>
          </w:tcPr>
          <w:p w14:paraId="7FAF1181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993" w:type="dxa"/>
            <w:shd w:val="clear" w:color="auto" w:fill="auto"/>
          </w:tcPr>
          <w:p w14:paraId="7A3F90E6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992" w:type="dxa"/>
            <w:shd w:val="clear" w:color="auto" w:fill="auto"/>
          </w:tcPr>
          <w:p w14:paraId="73A6BE50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850" w:type="dxa"/>
          </w:tcPr>
          <w:p w14:paraId="5EDFFF84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851" w:type="dxa"/>
          </w:tcPr>
          <w:p w14:paraId="1ABFE87B" w14:textId="5550DDEB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</w:tr>
      <w:tr w:rsidR="002563C0" w:rsidRPr="002563C0" w14:paraId="5D852BAE" w14:textId="77777777" w:rsidTr="002563C0">
        <w:trPr>
          <w:gridAfter w:val="1"/>
          <w:wAfter w:w="6" w:type="dxa"/>
        </w:trPr>
        <w:tc>
          <w:tcPr>
            <w:tcW w:w="1566" w:type="dxa"/>
            <w:gridSpan w:val="2"/>
          </w:tcPr>
          <w:p w14:paraId="5E2698C0" w14:textId="77777777" w:rsidR="002563C0" w:rsidRPr="00183C88" w:rsidRDefault="002563C0" w:rsidP="0025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3460" w:type="dxa"/>
            <w:gridSpan w:val="10"/>
            <w:shd w:val="clear" w:color="auto" w:fill="auto"/>
          </w:tcPr>
          <w:p w14:paraId="701E8299" w14:textId="4F467C97" w:rsidR="002563C0" w:rsidRPr="00183C88" w:rsidRDefault="002563C0" w:rsidP="0025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Подпрограмма 2 «Противопожарная защита жилых домов повышенной этажности городского округа Евпатория Республики Крым»</w:t>
            </w:r>
          </w:p>
        </w:tc>
      </w:tr>
      <w:tr w:rsidR="002563C0" w:rsidRPr="00183C88" w14:paraId="779C1EFD" w14:textId="09BEED2C" w:rsidTr="002563C0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58E9950A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40790E1" w14:textId="77777777" w:rsidR="002563C0" w:rsidRPr="00183C88" w:rsidRDefault="002563C0" w:rsidP="002563C0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83C88">
              <w:rPr>
                <w:rFonts w:ascii="Times New Roman" w:eastAsia="Calibri" w:hAnsi="Times New Roman" w:cs="Times New Roman"/>
                <w:lang w:val="ru-RU"/>
              </w:rPr>
              <w:t xml:space="preserve"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 </w:t>
            </w:r>
          </w:p>
        </w:tc>
        <w:tc>
          <w:tcPr>
            <w:tcW w:w="4110" w:type="dxa"/>
            <w:shd w:val="clear" w:color="auto" w:fill="auto"/>
          </w:tcPr>
          <w:p w14:paraId="014DBEF7" w14:textId="77777777" w:rsidR="002563C0" w:rsidRPr="00183C88" w:rsidRDefault="002563C0" w:rsidP="002563C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Доля МКД повышенной этажности в которых требуется восстановление системы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14:paraId="1EA3B830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09DDD498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E319151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EA09432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14:paraId="21623A77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14:paraId="50699F80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60,0</w:t>
            </w:r>
          </w:p>
        </w:tc>
        <w:tc>
          <w:tcPr>
            <w:tcW w:w="850" w:type="dxa"/>
          </w:tcPr>
          <w:p w14:paraId="7F18DB25" w14:textId="77777777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40,0</w:t>
            </w:r>
          </w:p>
        </w:tc>
        <w:tc>
          <w:tcPr>
            <w:tcW w:w="851" w:type="dxa"/>
          </w:tcPr>
          <w:p w14:paraId="7C9D6847" w14:textId="4954A0E1" w:rsidR="002563C0" w:rsidRPr="00183C88" w:rsidRDefault="002563C0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40,0</w:t>
            </w:r>
          </w:p>
        </w:tc>
        <w:bookmarkStart w:id="0" w:name="_GoBack"/>
        <w:bookmarkEnd w:id="0"/>
      </w:tr>
    </w:tbl>
    <w:p w14:paraId="3B5DB630" w14:textId="77777777" w:rsidR="005158B9" w:rsidRPr="005158B9" w:rsidRDefault="005158B9">
      <w:pPr>
        <w:rPr>
          <w:lang w:val="ru-RU"/>
        </w:rPr>
      </w:pPr>
    </w:p>
    <w:sectPr w:rsidR="005158B9" w:rsidRPr="005158B9" w:rsidSect="005158B9">
      <w:pgSz w:w="15840" w:h="12240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FC"/>
    <w:rsid w:val="0015556B"/>
    <w:rsid w:val="00183C88"/>
    <w:rsid w:val="00195789"/>
    <w:rsid w:val="0022445C"/>
    <w:rsid w:val="002563C0"/>
    <w:rsid w:val="002A4E14"/>
    <w:rsid w:val="003A3611"/>
    <w:rsid w:val="0045336B"/>
    <w:rsid w:val="004E25B2"/>
    <w:rsid w:val="004E38F5"/>
    <w:rsid w:val="005158B9"/>
    <w:rsid w:val="00612CF4"/>
    <w:rsid w:val="00671448"/>
    <w:rsid w:val="006744E4"/>
    <w:rsid w:val="00717670"/>
    <w:rsid w:val="007A3D4D"/>
    <w:rsid w:val="007C72BE"/>
    <w:rsid w:val="007D4F0C"/>
    <w:rsid w:val="007E6F22"/>
    <w:rsid w:val="007F0E83"/>
    <w:rsid w:val="00841A9B"/>
    <w:rsid w:val="00AA2FCC"/>
    <w:rsid w:val="00B226AF"/>
    <w:rsid w:val="00B42A3A"/>
    <w:rsid w:val="00B75CB0"/>
    <w:rsid w:val="00BE6150"/>
    <w:rsid w:val="00C77456"/>
    <w:rsid w:val="00D15131"/>
    <w:rsid w:val="00D77D1F"/>
    <w:rsid w:val="00DC2AFC"/>
    <w:rsid w:val="00DF640D"/>
    <w:rsid w:val="00E356E1"/>
    <w:rsid w:val="00E47733"/>
    <w:rsid w:val="00E642F8"/>
    <w:rsid w:val="00E85A9D"/>
    <w:rsid w:val="00EB2ED3"/>
    <w:rsid w:val="00EE15F1"/>
    <w:rsid w:val="00EF1B9D"/>
    <w:rsid w:val="00F2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1E59"/>
  <w15:chartTrackingRefBased/>
  <w15:docId w15:val="{7B2AE26D-7481-4206-AAF3-32A3741F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158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Intel</cp:lastModifiedBy>
  <cp:revision>2</cp:revision>
  <cp:lastPrinted>2022-05-17T11:42:00Z</cp:lastPrinted>
  <dcterms:created xsi:type="dcterms:W3CDTF">2022-10-06T10:21:00Z</dcterms:created>
  <dcterms:modified xsi:type="dcterms:W3CDTF">2022-10-06T10:21:00Z</dcterms:modified>
</cp:coreProperties>
</file>